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46F1DB1A" w14:textId="2B388CA6" w:rsidR="00FD5E94" w:rsidRPr="00375EC2" w:rsidRDefault="00375EC2" w:rsidP="00375EC2">
      <w:pPr>
        <w:ind w:left="5760"/>
        <w:jc w:val="both"/>
        <w:rPr>
          <w:rFonts w:ascii="Calibri" w:hAnsi="Calibri" w:cs="Calibri"/>
          <w:bCs/>
          <w:lang w:val="en-GB"/>
        </w:rPr>
      </w:pPr>
      <w:r w:rsidRPr="00375EC2">
        <w:rPr>
          <w:rFonts w:ascii="Calibri" w:hAnsi="Calibri" w:cs="Calibri"/>
          <w:bCs/>
          <w:lang w:val="en-GB"/>
        </w:rPr>
        <w:t xml:space="preserve">Development Bank of Kiribati </w:t>
      </w:r>
    </w:p>
    <w:p w14:paraId="476F4BE3" w14:textId="33789971" w:rsidR="00FD5E94" w:rsidRDefault="00375EC2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PO Box 33</w:t>
      </w:r>
    </w:p>
    <w:p w14:paraId="34A3556D" w14:textId="2DDCC0A3" w:rsidR="00375EC2" w:rsidRPr="00E144D7" w:rsidRDefault="00375EC2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Bairiki, 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5C33F3A5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AD5249" w:rsidRPr="00C21958">
        <w:rPr>
          <w:rFonts w:ascii="Calibri" w:hAnsi="Calibri" w:cs="Calibri"/>
          <w:lang w:val="en-GB" w:eastAsia="ko-KR"/>
        </w:rPr>
        <w:fldChar w:fldCharType="begin"/>
      </w:r>
      <w:r w:rsidR="00AD5249" w:rsidRPr="00C21958">
        <w:rPr>
          <w:rFonts w:ascii="Calibri" w:hAnsi="Calibri" w:cs="Calibri"/>
          <w:lang w:val="en-GB" w:eastAsia="ko-KR"/>
        </w:rPr>
        <w:instrText xml:space="preserve"> REF Ministry \h </w:instrText>
      </w:r>
      <w:r w:rsidR="00C21958">
        <w:rPr>
          <w:rFonts w:ascii="Calibri" w:hAnsi="Calibri" w:cs="Calibri"/>
          <w:lang w:val="en-GB" w:eastAsia="ko-KR"/>
        </w:rPr>
        <w:instrText xml:space="preserve"> \* MERGEFORMAT </w:instrText>
      </w:r>
      <w:r w:rsidR="00AD5249" w:rsidRPr="00C21958">
        <w:rPr>
          <w:rFonts w:ascii="Calibri" w:hAnsi="Calibri" w:cs="Calibri"/>
          <w:lang w:val="en-GB" w:eastAsia="ko-KR"/>
        </w:rPr>
      </w:r>
      <w:r w:rsidR="00AD5249" w:rsidRPr="00C21958">
        <w:rPr>
          <w:rFonts w:ascii="Calibri" w:hAnsi="Calibri" w:cs="Calibri"/>
          <w:lang w:val="en-GB" w:eastAsia="ko-KR"/>
        </w:rPr>
        <w:fldChar w:fldCharType="separate"/>
      </w:r>
      <w:r w:rsidR="00375EC2" w:rsidRPr="00C21958">
        <w:rPr>
          <w:rFonts w:ascii="Calibri" w:hAnsi="Calibri" w:cs="Calibri"/>
          <w:b/>
          <w:lang w:val="en-GB"/>
        </w:rPr>
        <w:t>Development Bank of Kiribati</w:t>
      </w:r>
      <w:r w:rsidR="00AD5249" w:rsidRPr="00C21958">
        <w:rPr>
          <w:rFonts w:ascii="Calibri" w:hAnsi="Calibri" w:cs="Calibri"/>
          <w:lang w:val="en-GB" w:eastAsia="ko-KR"/>
        </w:rPr>
        <w:fldChar w:fldCharType="end"/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>su</w:t>
      </w:r>
      <w:bookmarkStart w:id="1" w:name="_GoBack"/>
      <w:bookmarkEnd w:id="1"/>
      <w:r w:rsidR="00655019" w:rsidRPr="00E144D7">
        <w:rPr>
          <w:rFonts w:ascii="Calibri" w:hAnsi="Calibri" w:cs="Calibri"/>
          <w:lang w:val="en-GB" w:eastAsia="ko-KR"/>
        </w:rPr>
        <w:t xml:space="preserve">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3A4EEE34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2"/>
      <w:bookmarkEnd w:id="3"/>
      <w:bookmarkEnd w:id="4"/>
      <w:bookmarkEnd w:id="5"/>
      <w:r w:rsidR="00AF757D">
        <w:rPr>
          <w:rStyle w:val="Strong"/>
          <w:b/>
          <w:bCs w:val="0"/>
          <w:sz w:val="24"/>
          <w:szCs w:val="24"/>
        </w:rPr>
        <w:t>42-G004-22</w:t>
      </w:r>
    </w:p>
    <w:p w14:paraId="63FF277A" w14:textId="0371739D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D32CBA">
        <w:rPr>
          <w:rFonts w:cs="Calibri"/>
          <w:sz w:val="24"/>
          <w:lang w:val="en-GB"/>
        </w:rPr>
        <w:t>09</w:t>
      </w:r>
      <w:r w:rsidR="00C636BA">
        <w:rPr>
          <w:rFonts w:cs="Calibri"/>
          <w:sz w:val="24"/>
          <w:lang w:val="en-GB"/>
        </w:rPr>
        <w:t>/</w:t>
      </w:r>
      <w:r w:rsidR="00D32CBA">
        <w:rPr>
          <w:rFonts w:cs="Calibri"/>
          <w:sz w:val="24"/>
          <w:lang w:val="en-GB"/>
        </w:rPr>
        <w:t>09</w:t>
      </w:r>
      <w:r w:rsidR="00C636BA">
        <w:rPr>
          <w:rFonts w:cs="Calibri"/>
          <w:sz w:val="24"/>
          <w:lang w:val="en-GB"/>
        </w:rPr>
        <w:t>/</w:t>
      </w:r>
      <w:r w:rsidR="00D32CBA">
        <w:rPr>
          <w:rFonts w:cs="Calibri"/>
          <w:sz w:val="24"/>
          <w:lang w:val="en-GB"/>
        </w:rPr>
        <w:t>2022</w:t>
      </w:r>
    </w:p>
    <w:p w14:paraId="4E9A6489" w14:textId="22C85852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D32CBA" w:rsidRPr="00D32CBA">
        <w:rPr>
          <w:rFonts w:cs="Calibri"/>
          <w:color w:val="FF0000"/>
          <w:sz w:val="24"/>
          <w:lang w:val="en-GB"/>
        </w:rPr>
        <w:t>03</w:t>
      </w:r>
      <w:r w:rsidR="00C636BA" w:rsidRPr="00D32CBA">
        <w:rPr>
          <w:rFonts w:cs="Calibri"/>
          <w:color w:val="FF0000"/>
          <w:sz w:val="24"/>
          <w:lang w:val="en-GB"/>
        </w:rPr>
        <w:t>/</w:t>
      </w:r>
      <w:r w:rsidR="00D32CBA" w:rsidRPr="00D32CBA">
        <w:rPr>
          <w:rFonts w:cs="Calibri"/>
          <w:color w:val="FF0000"/>
          <w:sz w:val="24"/>
          <w:lang w:val="en-GB"/>
        </w:rPr>
        <w:t>10</w:t>
      </w:r>
      <w:r w:rsidR="00C636BA" w:rsidRPr="00D32CBA">
        <w:rPr>
          <w:rFonts w:cs="Calibri"/>
          <w:color w:val="FF0000"/>
          <w:sz w:val="24"/>
          <w:lang w:val="en-GB"/>
        </w:rPr>
        <w:t>/</w:t>
      </w:r>
      <w:r w:rsidR="00D32CBA">
        <w:rPr>
          <w:rFonts w:cs="Calibri"/>
          <w:color w:val="FF0000"/>
          <w:sz w:val="24"/>
          <w:lang w:val="en-GB"/>
        </w:rPr>
        <w:t>2022</w:t>
      </w:r>
      <w:r w:rsidR="0020390B" w:rsidRPr="00E144D7">
        <w:rPr>
          <w:rFonts w:cs="Calibri"/>
          <w:color w:val="FF0000"/>
          <w:sz w:val="24"/>
          <w:lang w:val="en-GB"/>
        </w:rPr>
        <w:t xml:space="preserve"> </w:t>
      </w:r>
      <w:r w:rsidRPr="00E144D7">
        <w:rPr>
          <w:rFonts w:cs="Calibri"/>
          <w:color w:val="FF0000"/>
          <w:sz w:val="24"/>
          <w:lang w:val="en-GB"/>
        </w:rPr>
        <w:t xml:space="preserve">– </w:t>
      </w:r>
      <w:r w:rsidR="00C636BA">
        <w:rPr>
          <w:rFonts w:cs="Calibri"/>
          <w:color w:val="FF0000"/>
          <w:sz w:val="24"/>
          <w:lang w:val="en-GB"/>
        </w:rPr>
        <w:t>17</w:t>
      </w:r>
      <w:r w:rsidR="00A81092" w:rsidRPr="00E144D7">
        <w:rPr>
          <w:rFonts w:cs="Calibri"/>
          <w:color w:val="FF0000"/>
          <w:sz w:val="24"/>
          <w:lang w:val="en-GB"/>
        </w:rPr>
        <w:t>h</w:t>
      </w:r>
      <w:r w:rsidRPr="00E144D7">
        <w:rPr>
          <w:rFonts w:cs="Calibri"/>
          <w:color w:val="FF0000"/>
          <w:sz w:val="24"/>
          <w:lang w:val="en-GB"/>
        </w:rPr>
        <w:t xml:space="preserve">00 </w:t>
      </w:r>
      <w:r w:rsidR="00384173" w:rsidRPr="00E144D7">
        <w:rPr>
          <w:rFonts w:cs="Calibri"/>
          <w:color w:val="FF0000"/>
          <w:sz w:val="24"/>
          <w:lang w:val="en-GB"/>
        </w:rPr>
        <w:t>UTC+12</w:t>
      </w:r>
      <w:r w:rsidRPr="00E144D7">
        <w:rPr>
          <w:rFonts w:cs="Calibri"/>
          <w:color w:val="FF0000"/>
          <w:sz w:val="24"/>
          <w:lang w:val="en-GB"/>
        </w:rPr>
        <w:t xml:space="preserve"> </w:t>
      </w:r>
      <w:r w:rsidR="002C506D" w:rsidRPr="00E144D7">
        <w:rPr>
          <w:rFonts w:cs="Calibri"/>
          <w:color w:val="FF0000"/>
          <w:sz w:val="24"/>
          <w:lang w:val="en-GB"/>
        </w:rPr>
        <w:t>(</w:t>
      </w:r>
      <w:r w:rsidR="00384173" w:rsidRPr="00E144D7">
        <w:rPr>
          <w:rFonts w:cs="Calibri"/>
          <w:color w:val="FF0000"/>
          <w:sz w:val="24"/>
          <w:lang w:val="en-GB"/>
        </w:rPr>
        <w:t>Tarawa</w:t>
      </w:r>
      <w:r w:rsidRPr="00E144D7">
        <w:rPr>
          <w:rFonts w:cs="Calibri"/>
          <w:color w:val="FF0000"/>
          <w:sz w:val="24"/>
          <w:lang w:val="en-GB"/>
        </w:rPr>
        <w:t xml:space="preserve"> </w:t>
      </w:r>
      <w:proofErr w:type="gramStart"/>
      <w:r w:rsidRPr="00E144D7">
        <w:rPr>
          <w:rFonts w:cs="Calibri"/>
          <w:color w:val="FF0000"/>
          <w:sz w:val="24"/>
          <w:lang w:val="en-GB"/>
        </w:rPr>
        <w:t>Time</w:t>
      </w:r>
      <w:r w:rsidR="002C506D" w:rsidRPr="00E144D7">
        <w:rPr>
          <w:rFonts w:cs="Calibri"/>
          <w:color w:val="FF0000"/>
          <w:sz w:val="24"/>
          <w:lang w:val="en-GB"/>
        </w:rPr>
        <w:t>)</w:t>
      </w:r>
      <w:r w:rsidR="002C506D" w:rsidRPr="00E144D7">
        <w:rPr>
          <w:rFonts w:cs="Calibri"/>
          <w:sz w:val="24"/>
          <w:lang w:val="en-GB"/>
        </w:rPr>
        <w:t>*</w:t>
      </w:r>
      <w:proofErr w:type="gramEnd"/>
    </w:p>
    <w:p w14:paraId="140FC738" w14:textId="550F237A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D32CBA">
        <w:rPr>
          <w:rFonts w:cs="Calibri"/>
          <w:sz w:val="24"/>
          <w:lang w:val="en-GB"/>
        </w:rPr>
        <w:t>Minibus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59FACC72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395C97D6" w14:textId="2C43C7FA" w:rsidR="00FD5E94" w:rsidRPr="00E144D7" w:rsidRDefault="00D32CBA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proofErr w:type="spellStart"/>
      <w:r>
        <w:rPr>
          <w:rFonts w:ascii="Calibri" w:hAnsi="Calibri" w:cs="Calibri"/>
          <w:lang w:val="en-GB" w:eastAsia="ko-KR"/>
        </w:rPr>
        <w:t>Naata</w:t>
      </w:r>
      <w:proofErr w:type="spellEnd"/>
      <w:r>
        <w:rPr>
          <w:rFonts w:ascii="Calibri" w:hAnsi="Calibri" w:cs="Calibri"/>
          <w:lang w:val="en-GB" w:eastAsia="ko-KR"/>
        </w:rPr>
        <w:t xml:space="preserve"> </w:t>
      </w:r>
      <w:proofErr w:type="spellStart"/>
      <w:r>
        <w:rPr>
          <w:rFonts w:ascii="Calibri" w:hAnsi="Calibri" w:cs="Calibri"/>
          <w:lang w:val="en-GB" w:eastAsia="ko-KR"/>
        </w:rPr>
        <w:t>Tekeaa</w:t>
      </w:r>
      <w:proofErr w:type="spellEnd"/>
    </w:p>
    <w:p w14:paraId="2FE39D93" w14:textId="259DA4AB" w:rsidR="00FD5E94" w:rsidRPr="00E144D7" w:rsidRDefault="00D32CBA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</w:t>
      </w:r>
      <w:r w:rsidR="00A13589">
        <w:rPr>
          <w:rFonts w:ascii="Calibri" w:hAnsi="Calibri" w:cs="Calibri"/>
          <w:lang w:val="en-GB" w:eastAsia="ko-KR"/>
        </w:rPr>
        <w:t>EO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14B91" w14:textId="77777777" w:rsidR="00181498" w:rsidRDefault="00181498">
      <w:r>
        <w:separator/>
      </w:r>
    </w:p>
  </w:endnote>
  <w:endnote w:type="continuationSeparator" w:id="0">
    <w:p w14:paraId="6EA0F423" w14:textId="77777777" w:rsidR="00181498" w:rsidRDefault="0018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C3D45" w:rsidRPr="009C3D4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C3D45" w:rsidRPr="009C3D4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57E8325D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F757D">
      <w:rPr>
        <w:noProof/>
      </w:rPr>
      <w:t>2022-09-06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129E3" w14:textId="77777777" w:rsidR="00181498" w:rsidRDefault="00181498">
      <w:r>
        <w:separator/>
      </w:r>
    </w:p>
  </w:footnote>
  <w:footnote w:type="continuationSeparator" w:id="0">
    <w:p w14:paraId="5F91FABE" w14:textId="77777777" w:rsidR="00181498" w:rsidRDefault="00181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3A5FB02D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655019">
      <w:rPr>
        <w:rFonts w:asciiTheme="minorHAnsi" w:hAnsiTheme="minorHAnsi" w:cstheme="minorHAnsi"/>
        <w:sz w:val="20"/>
      </w:rPr>
      <w:fldChar w:fldCharType="begin"/>
    </w:r>
    <w:r w:rsidR="008F073E" w:rsidRPr="00655019">
      <w:rPr>
        <w:rFonts w:asciiTheme="minorHAnsi" w:hAnsiTheme="minorHAnsi" w:cstheme="minorHAnsi"/>
        <w:sz w:val="20"/>
      </w:rPr>
      <w:instrText xml:space="preserve"> REF Number \h </w:instrText>
    </w:r>
    <w:r w:rsidR="00A4751B" w:rsidRPr="00655019">
      <w:rPr>
        <w:rFonts w:asciiTheme="minorHAnsi" w:hAnsiTheme="minorHAnsi" w:cstheme="minorHAnsi"/>
        <w:sz w:val="20"/>
      </w:rPr>
      <w:instrText xml:space="preserve"> \* MERGEFORMAT </w:instrText>
    </w:r>
    <w:r w:rsidR="008F073E" w:rsidRPr="00655019">
      <w:rPr>
        <w:rFonts w:asciiTheme="minorHAnsi" w:hAnsiTheme="minorHAnsi" w:cstheme="minorHAnsi"/>
        <w:sz w:val="20"/>
      </w:rPr>
    </w:r>
    <w:r w:rsidR="008F073E" w:rsidRPr="00655019">
      <w:rPr>
        <w:rFonts w:asciiTheme="minorHAnsi" w:hAnsiTheme="minorHAnsi" w:cstheme="minorHAnsi"/>
        <w:sz w:val="20"/>
      </w:rPr>
      <w:fldChar w:fldCharType="separate"/>
    </w:r>
    <w:r w:rsidR="00A4751B" w:rsidRPr="00655019">
      <w:rPr>
        <w:rStyle w:val="Strong"/>
        <w:rFonts w:asciiTheme="minorHAnsi" w:hAnsiTheme="minorHAnsi" w:cstheme="minorHAnsi"/>
        <w:szCs w:val="24"/>
      </w:rPr>
      <w:t>RFQ-</w:t>
    </w:r>
    <w:r w:rsidR="00AF757D">
      <w:rPr>
        <w:rStyle w:val="Strong"/>
        <w:rFonts w:asciiTheme="minorHAnsi" w:hAnsiTheme="minorHAnsi" w:cstheme="minorHAnsi"/>
        <w:szCs w:val="24"/>
      </w:rPr>
      <w:t>42-G004-22</w:t>
    </w:r>
    <w:r w:rsidR="008F073E" w:rsidRPr="00655019"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498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75EC2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5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757D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200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1958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2CBA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497E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FFDC87-C3B7-47EC-A96A-1EECA4DB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9</cp:revision>
  <cp:lastPrinted>2013-10-18T08:32:00Z</cp:lastPrinted>
  <dcterms:created xsi:type="dcterms:W3CDTF">2020-12-01T12:57:00Z</dcterms:created>
  <dcterms:modified xsi:type="dcterms:W3CDTF">2022-09-06T02:08:00Z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